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BB53" w14:textId="6BACF028" w:rsidR="00A30F3D" w:rsidRPr="005F3602" w:rsidRDefault="005F3602" w:rsidP="005F3602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5F3602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5F3602">
        <w:rPr>
          <w:rFonts w:ascii="Blackadder ITC" w:hAnsi="Blackadder ITC"/>
          <w:b/>
          <w:bCs/>
          <w:sz w:val="32"/>
          <w:szCs w:val="32"/>
        </w:rPr>
        <w:t xml:space="preserve">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5F3602">
        <w:rPr>
          <w:rFonts w:ascii="Blackadder ITC" w:hAnsi="Blackadder ITC"/>
          <w:b/>
          <w:bCs/>
          <w:sz w:val="32"/>
          <w:szCs w:val="32"/>
        </w:rPr>
        <w:t>COUNCIL</w:t>
      </w:r>
    </w:p>
    <w:p w14:paraId="145CC3A1" w14:textId="66990CA0" w:rsidR="005F3602" w:rsidRDefault="005F3602">
      <w:r>
        <w:t>Clerk/RF</w:t>
      </w:r>
      <w:r w:rsidR="00F83907">
        <w:t>O</w:t>
      </w:r>
      <w:r>
        <w:t xml:space="preserve"> -  Stephanie Hatton, 43 Bartletts Well Road, Carew Park, Sageston, Tenby, Pembrokeshire SA70 8SW</w:t>
      </w:r>
      <w:r w:rsidR="00EE5EB7">
        <w:t xml:space="preserve"> 07880 580163   or 01646 651830.</w:t>
      </w:r>
    </w:p>
    <w:p w14:paraId="3C006FDB" w14:textId="0C8281C8" w:rsidR="005F3602" w:rsidRDefault="005F3602" w:rsidP="005F3602">
      <w:pPr>
        <w:jc w:val="center"/>
      </w:pPr>
      <w:hyperlink r:id="rId7" w:history="1">
        <w:r w:rsidRPr="0067483E">
          <w:rPr>
            <w:rStyle w:val="Hyperlink"/>
          </w:rPr>
          <w:t>clerk@carewcommunitycouncil.gov.uk</w:t>
        </w:r>
      </w:hyperlink>
    </w:p>
    <w:p w14:paraId="734D5954" w14:textId="3B9DCD5D" w:rsidR="005F3602" w:rsidRDefault="005F3602">
      <w:r>
        <w:t>Dear Councillors</w:t>
      </w:r>
    </w:p>
    <w:p w14:paraId="7AFA8735" w14:textId="49E67281" w:rsidR="003F0583" w:rsidRDefault="005F3602" w:rsidP="003F0583">
      <w:r>
        <w:t xml:space="preserve">The MEETING of Carew Community Council will take place in the Committee Room ,  Carew Memorial Hall on Wednesday 8th July 2026 at 7 pm.   </w:t>
      </w:r>
      <w:r w:rsidR="006F3AF8" w:rsidRPr="00EC22F8">
        <w:rPr>
          <w:color w:val="EE0000"/>
        </w:rPr>
        <w:t>Please let me know if you wish to join the meeting remotely</w:t>
      </w:r>
      <w:r w:rsidR="00EC22F8" w:rsidRPr="00EC22F8">
        <w:rPr>
          <w:color w:val="EE0000"/>
        </w:rPr>
        <w:t xml:space="preserve"> 3 days before the meeting.  </w:t>
      </w:r>
      <w:r w:rsidR="006F3AF8" w:rsidRPr="00EC22F8">
        <w:rPr>
          <w:color w:val="EE0000"/>
        </w:rPr>
        <w:t xml:space="preserve"> </w:t>
      </w:r>
      <w:r w:rsidR="003F0583" w:rsidRPr="00EC22F8">
        <w:rPr>
          <w:color w:val="EE0000"/>
        </w:rPr>
        <w:t xml:space="preserve"> </w:t>
      </w:r>
      <w:r w:rsidR="003F0583">
        <w:t>ALL Members of the Council are summoned to attend for the purpose of considering and resolving the business to be transacted as set out below:</w:t>
      </w:r>
    </w:p>
    <w:p w14:paraId="2F36D86B" w14:textId="6CB3A765" w:rsidR="005F3602" w:rsidRDefault="005F3602">
      <w:r>
        <w:t>As per the provisions of the Local Government and Elections (Wales) Act 2021, members of the public are welcome to attend this meeting</w:t>
      </w:r>
      <w:r w:rsidR="00BB3F1F">
        <w:t>.</w:t>
      </w:r>
      <w:r w:rsidR="00CE3F4F">
        <w:t xml:space="preserve"> </w:t>
      </w:r>
    </w:p>
    <w:p w14:paraId="23754392" w14:textId="77777777" w:rsidR="005F3602" w:rsidRDefault="005F3602">
      <w:r>
        <w:t>Yours sincerely</w:t>
      </w:r>
    </w:p>
    <w:p w14:paraId="2D97FE81" w14:textId="363E8CA9" w:rsidR="005F3602" w:rsidRDefault="005F3602">
      <w:pPr>
        <w:pBdr>
          <w:bottom w:val="single" w:sz="6" w:space="1" w:color="auto"/>
        </w:pBdr>
      </w:pPr>
      <w:r>
        <w:t xml:space="preserve">Stephanie Hatton    Clerk &amp; RFO </w:t>
      </w:r>
      <w:r w:rsidR="00CE3F4F">
        <w:tab/>
      </w:r>
      <w:r w:rsidR="00CE3F4F">
        <w:tab/>
        <w:t>Date   1st July 2026.</w:t>
      </w:r>
    </w:p>
    <w:p w14:paraId="3DE8F20F" w14:textId="0E9D7B35" w:rsidR="005F3602" w:rsidRDefault="005F3602" w:rsidP="005F3602">
      <w:pPr>
        <w:pStyle w:val="ListParagraph"/>
        <w:numPr>
          <w:ilvl w:val="0"/>
          <w:numId w:val="1"/>
        </w:numPr>
      </w:pPr>
      <w:r>
        <w:t xml:space="preserve"> Chairs Welcome</w:t>
      </w:r>
    </w:p>
    <w:p w14:paraId="1C509941" w14:textId="33427234" w:rsidR="003F0583" w:rsidRDefault="003F0583" w:rsidP="005F3602">
      <w:pPr>
        <w:pStyle w:val="ListParagraph"/>
        <w:numPr>
          <w:ilvl w:val="0"/>
          <w:numId w:val="1"/>
        </w:numPr>
      </w:pPr>
      <w:r>
        <w:t>To</w:t>
      </w:r>
      <w:r w:rsidR="009A3426">
        <w:t xml:space="preserve"> receive and approve apologies for absence</w:t>
      </w:r>
      <w:r>
        <w:t xml:space="preserve"> </w:t>
      </w:r>
    </w:p>
    <w:p w14:paraId="4C674B30" w14:textId="6833C313" w:rsidR="005F3602" w:rsidRDefault="009A3426" w:rsidP="005F3602">
      <w:pPr>
        <w:pStyle w:val="ListParagraph"/>
        <w:numPr>
          <w:ilvl w:val="0"/>
          <w:numId w:val="1"/>
        </w:numPr>
      </w:pPr>
      <w:r>
        <w:t xml:space="preserve">To receive </w:t>
      </w:r>
      <w:r w:rsidR="005F3602">
        <w:t>Declarations of Interest</w:t>
      </w:r>
      <w:r w:rsidR="009629E4">
        <w:t xml:space="preserve"> in respect of the business to be transacted </w:t>
      </w:r>
    </w:p>
    <w:p w14:paraId="35CEFD7F" w14:textId="7FDD8F41" w:rsidR="005F3602" w:rsidRDefault="005F3602" w:rsidP="005F3602">
      <w:pPr>
        <w:pStyle w:val="ListParagraph"/>
        <w:numPr>
          <w:ilvl w:val="0"/>
          <w:numId w:val="1"/>
        </w:numPr>
      </w:pPr>
      <w:r>
        <w:t xml:space="preserve">To agree the Minutes of previous meetings: </w:t>
      </w:r>
    </w:p>
    <w:p w14:paraId="77A6BA78" w14:textId="7EC227C2" w:rsidR="005F3602" w:rsidRDefault="005F3602" w:rsidP="005F3602">
      <w:pPr>
        <w:pStyle w:val="ListParagraph"/>
        <w:numPr>
          <w:ilvl w:val="0"/>
          <w:numId w:val="2"/>
        </w:numPr>
      </w:pPr>
      <w:r>
        <w:t>10th June 2026 - Proposed/Seconded</w:t>
      </w:r>
    </w:p>
    <w:p w14:paraId="0842E4B7" w14:textId="1B89B8C3" w:rsidR="005F3602" w:rsidRDefault="005F3602" w:rsidP="005F3602">
      <w:pPr>
        <w:pStyle w:val="ListParagraph"/>
        <w:numPr>
          <w:ilvl w:val="0"/>
          <w:numId w:val="2"/>
        </w:numPr>
      </w:pPr>
      <w:r>
        <w:t>Carew Newton Cemetery Steering Group 20th June  2026-  Proposed/Seconded</w:t>
      </w:r>
    </w:p>
    <w:p w14:paraId="26B1E421" w14:textId="5AA8672E" w:rsidR="005F3602" w:rsidRDefault="005F3602" w:rsidP="005F3602">
      <w:pPr>
        <w:pStyle w:val="ListParagraph"/>
        <w:numPr>
          <w:ilvl w:val="0"/>
          <w:numId w:val="2"/>
        </w:numPr>
      </w:pPr>
      <w:r>
        <w:t>Extraordinary meeting  - 25th June 2026  Proposed/Seconded.</w:t>
      </w:r>
    </w:p>
    <w:p w14:paraId="58EE190B" w14:textId="663F9FAB" w:rsidR="002D166F" w:rsidRDefault="002D166F" w:rsidP="002D166F">
      <w:pPr>
        <w:pStyle w:val="ListParagraph"/>
        <w:numPr>
          <w:ilvl w:val="0"/>
          <w:numId w:val="1"/>
        </w:numPr>
      </w:pPr>
      <w:r>
        <w:t xml:space="preserve"> To agree notes of Clerks Informal Appraisal and approve purchase of new filing cabinet and secure fireproof box.</w:t>
      </w:r>
    </w:p>
    <w:p w14:paraId="3B5E310A" w14:textId="36030F4C" w:rsidR="003057E3" w:rsidRDefault="003057E3" w:rsidP="003057E3">
      <w:pPr>
        <w:pStyle w:val="ListParagraph"/>
        <w:numPr>
          <w:ilvl w:val="0"/>
          <w:numId w:val="1"/>
        </w:numPr>
      </w:pPr>
      <w:r>
        <w:t>Matters arising from the above meetings</w:t>
      </w:r>
    </w:p>
    <w:p w14:paraId="1F56624B" w14:textId="3DC48F98" w:rsidR="005F3602" w:rsidRDefault="005F3602" w:rsidP="005F3602">
      <w:pPr>
        <w:pStyle w:val="ListParagraph"/>
        <w:numPr>
          <w:ilvl w:val="0"/>
          <w:numId w:val="1"/>
        </w:numPr>
      </w:pPr>
      <w:r>
        <w:t>Public Participation -  Member of the Public may ask questions or comment on Agenda Items</w:t>
      </w:r>
      <w:r w:rsidR="00633EFC">
        <w:t xml:space="preserve">  limited to  </w:t>
      </w:r>
      <w:r w:rsidR="00B60D61">
        <w:t>5</w:t>
      </w:r>
      <w:r w:rsidR="00633EFC">
        <w:t xml:space="preserve"> minutes</w:t>
      </w:r>
      <w:r w:rsidR="00B60D61">
        <w:t xml:space="preserve"> each</w:t>
      </w:r>
      <w:r w:rsidR="008F131A">
        <w:t xml:space="preserve">  (unless </w:t>
      </w:r>
      <w:r w:rsidR="00AC74B7">
        <w:t xml:space="preserve">invited to continue by Chair) </w:t>
      </w:r>
      <w:r w:rsidR="00B60D61">
        <w:t>.</w:t>
      </w:r>
    </w:p>
    <w:p w14:paraId="2BABCD94" w14:textId="77777777" w:rsidR="00930BAB" w:rsidRDefault="005F3602" w:rsidP="00216A0F">
      <w:pPr>
        <w:pStyle w:val="ListParagraph"/>
        <w:numPr>
          <w:ilvl w:val="0"/>
          <w:numId w:val="1"/>
        </w:numPr>
      </w:pPr>
      <w:r>
        <w:t>Planning</w:t>
      </w:r>
      <w:r w:rsidR="000979B8">
        <w:t xml:space="preserve"> </w:t>
      </w:r>
    </w:p>
    <w:p w14:paraId="20910CA9" w14:textId="455A1386" w:rsidR="005F3602" w:rsidRDefault="000979B8" w:rsidP="00930BAB">
      <w:pPr>
        <w:pStyle w:val="ListParagraph"/>
      </w:pPr>
      <w:r>
        <w:t xml:space="preserve"> -  Scoping and Regulation survey for proposed windfarm from Gwynt Glas.</w:t>
      </w:r>
    </w:p>
    <w:p w14:paraId="1C584263" w14:textId="72622CD1" w:rsidR="00EA1A4E" w:rsidRDefault="00EA1A4E" w:rsidP="00930BAB">
      <w:pPr>
        <w:pStyle w:val="ListParagraph"/>
        <w:rPr>
          <w:bCs/>
        </w:rPr>
      </w:pPr>
      <w:r>
        <w:t xml:space="preserve">-    </w:t>
      </w:r>
      <w:r>
        <w:rPr>
          <w:bCs/>
        </w:rPr>
        <w:t xml:space="preserve">Decision by PCC -  25/0834/PA  </w:t>
      </w:r>
      <w:r w:rsidRPr="00930BAB">
        <w:rPr>
          <w:bCs/>
        </w:rPr>
        <w:t>Variation of condi</w:t>
      </w:r>
      <w:r>
        <w:rPr>
          <w:bCs/>
        </w:rPr>
        <w:t>t</w:t>
      </w:r>
      <w:r w:rsidRPr="00930BAB">
        <w:rPr>
          <w:bCs/>
        </w:rPr>
        <w:t xml:space="preserve">ion 2 (approved plans) of planning permission 24/1093/PA (Variation of condition 2 (Approved Plans &amp; Documents) of planning permission 23/0993/PA (Erection of two detached dwellings).  Milton Manor, Milton, Tenby </w:t>
      </w:r>
      <w:r>
        <w:rPr>
          <w:bCs/>
        </w:rPr>
        <w:t>.  Refused by PCC</w:t>
      </w:r>
      <w:r w:rsidR="00C74056">
        <w:rPr>
          <w:bCs/>
        </w:rPr>
        <w:t>.</w:t>
      </w:r>
    </w:p>
    <w:p w14:paraId="2BD6DA83" w14:textId="53167B48" w:rsidR="00C74056" w:rsidRDefault="00C74056" w:rsidP="00930BAB">
      <w:pPr>
        <w:pStyle w:val="ListParagraph"/>
      </w:pPr>
      <w:r>
        <w:rPr>
          <w:bCs/>
        </w:rPr>
        <w:t>- Decision by PCC.  26/0025/AD -  Advertisement sign mounted onto existing building.  Former military tower adjacent to A477, Sageston, SA70 8ER  Refused by PCC.</w:t>
      </w:r>
    </w:p>
    <w:p w14:paraId="7E58C7D2" w14:textId="4E3482E1" w:rsidR="007D2B93" w:rsidRDefault="007D2B93" w:rsidP="00216A0F">
      <w:pPr>
        <w:pStyle w:val="ListParagraph"/>
        <w:numPr>
          <w:ilvl w:val="0"/>
          <w:numId w:val="1"/>
        </w:numPr>
      </w:pPr>
      <w:r>
        <w:t>To review expenditure against Budget.</w:t>
      </w:r>
    </w:p>
    <w:p w14:paraId="0E22AAF6" w14:textId="6AA3371A" w:rsidR="00216A0F" w:rsidRDefault="00216A0F" w:rsidP="00216A0F">
      <w:pPr>
        <w:pStyle w:val="ListParagraph"/>
        <w:numPr>
          <w:ilvl w:val="0"/>
          <w:numId w:val="1"/>
        </w:numPr>
      </w:pPr>
      <w:r>
        <w:t xml:space="preserve">Parking Bartletts Well Road, Sageston  </w:t>
      </w:r>
      <w:r w:rsidR="00B60D61">
        <w:t>.</w:t>
      </w:r>
      <w:r>
        <w:t xml:space="preserve"> </w:t>
      </w:r>
    </w:p>
    <w:p w14:paraId="69BF7C4F" w14:textId="46B0B238" w:rsidR="005F3602" w:rsidRDefault="005F3602" w:rsidP="005F3602">
      <w:pPr>
        <w:pStyle w:val="ListParagraph"/>
        <w:numPr>
          <w:ilvl w:val="0"/>
          <w:numId w:val="1"/>
        </w:numPr>
      </w:pPr>
      <w:r>
        <w:t xml:space="preserve">Correspondence </w:t>
      </w:r>
      <w:r w:rsidR="002B6028">
        <w:t>;</w:t>
      </w:r>
    </w:p>
    <w:p w14:paraId="09849342" w14:textId="05966A62" w:rsidR="00BD4819" w:rsidRDefault="009F594E" w:rsidP="009F594E">
      <w:pPr>
        <w:pStyle w:val="ListParagraph"/>
        <w:spacing w:after="0"/>
      </w:pPr>
      <w:r>
        <w:t xml:space="preserve">- </w:t>
      </w:r>
      <w:r w:rsidR="00A9511E">
        <w:t>Area Liaison meeting Monday 13th July 6.30 in Haverfordwest Town council</w:t>
      </w:r>
      <w:r w:rsidR="00B53439">
        <w:t xml:space="preserve"> </w:t>
      </w:r>
      <w:r w:rsidR="00BD4819">
        <w:t>office,</w:t>
      </w:r>
      <w:r w:rsidR="00B53439">
        <w:t xml:space="preserve">  </w:t>
      </w:r>
      <w:r w:rsidR="005564F8">
        <w:t xml:space="preserve">   </w:t>
      </w:r>
      <w:r w:rsidR="00A9511E">
        <w:t>Quay Street, Haverfordwest.</w:t>
      </w:r>
    </w:p>
    <w:p w14:paraId="28FD0DC8" w14:textId="5DC5D4E1" w:rsidR="00A9511E" w:rsidRDefault="00375059" w:rsidP="00BD4819">
      <w:pPr>
        <w:pStyle w:val="ListParagraph"/>
        <w:spacing w:after="0"/>
      </w:pPr>
      <w:r>
        <w:t xml:space="preserve">-  </w:t>
      </w:r>
      <w:r w:rsidR="00A9511E">
        <w:t xml:space="preserve">Zurich Insurance Webinar on Martyn’s Law 30th June 11-12 noon </w:t>
      </w:r>
    </w:p>
    <w:p w14:paraId="0F068820" w14:textId="2795C49A" w:rsidR="00A9511E" w:rsidRDefault="00375059" w:rsidP="00BD4819">
      <w:pPr>
        <w:spacing w:after="0"/>
        <w:ind w:left="360" w:firstLine="360"/>
      </w:pPr>
      <w:r>
        <w:t xml:space="preserve">-  </w:t>
      </w:r>
      <w:r w:rsidR="00A9511E">
        <w:t>Information about Contact Centre PCC.</w:t>
      </w:r>
    </w:p>
    <w:p w14:paraId="08A0FEA2" w14:textId="53E2319A" w:rsidR="00A9511E" w:rsidRDefault="00375059" w:rsidP="00BD4819">
      <w:pPr>
        <w:spacing w:after="0"/>
        <w:ind w:left="360" w:firstLine="360"/>
      </w:pPr>
      <w:r>
        <w:t xml:space="preserve">-  </w:t>
      </w:r>
      <w:r w:rsidR="00A9511E">
        <w:t>Archeology PCC -  15th July , Carew Memorial Hall   drop in   10-4 .</w:t>
      </w:r>
    </w:p>
    <w:p w14:paraId="23553983" w14:textId="63A534A9" w:rsidR="00A9511E" w:rsidRDefault="00375059" w:rsidP="00BD4819">
      <w:pPr>
        <w:spacing w:after="0"/>
        <w:ind w:left="360" w:firstLine="360"/>
      </w:pPr>
      <w:r>
        <w:t xml:space="preserve">-  </w:t>
      </w:r>
      <w:r w:rsidR="00A9511E">
        <w:t>Manorbier School Decision from PCC.</w:t>
      </w:r>
    </w:p>
    <w:p w14:paraId="178C13F5" w14:textId="6C0C4F3A" w:rsidR="00A9511E" w:rsidRDefault="007F0DB4" w:rsidP="00BD4819">
      <w:pPr>
        <w:spacing w:after="0"/>
        <w:ind w:left="360" w:firstLine="360"/>
      </w:pPr>
      <w:r>
        <w:lastRenderedPageBreak/>
        <w:t xml:space="preserve">-  </w:t>
      </w:r>
      <w:r w:rsidR="00A9511E">
        <w:t xml:space="preserve">DPP   -  Community Road Safety Grant  deadline 19th July </w:t>
      </w:r>
    </w:p>
    <w:p w14:paraId="73E66EC6" w14:textId="6019C6C1" w:rsidR="00A9511E" w:rsidRDefault="007F0DB4" w:rsidP="00F07719">
      <w:pPr>
        <w:spacing w:after="0"/>
        <w:ind w:left="720"/>
      </w:pPr>
      <w:r>
        <w:t xml:space="preserve">-  </w:t>
      </w:r>
      <w:r w:rsidR="00A9511E">
        <w:t>Community Dog Safety and Well-being Project from John Burns foundation deadline</w:t>
      </w:r>
      <w:r w:rsidR="00F07719">
        <w:t xml:space="preserve">  24th July </w:t>
      </w:r>
    </w:p>
    <w:p w14:paraId="75980F58" w14:textId="4E4FE86B" w:rsidR="00A9511E" w:rsidRDefault="007F0DB4" w:rsidP="00F07719">
      <w:pPr>
        <w:spacing w:after="0"/>
        <w:ind w:firstLine="720"/>
      </w:pPr>
      <w:r>
        <w:t xml:space="preserve">-  </w:t>
      </w:r>
      <w:r w:rsidR="00A9511E">
        <w:t>PAVS Summer meeting Camrose Community Centre 7th July</w:t>
      </w:r>
      <w:r w:rsidR="00FA5DD7">
        <w:t>.</w:t>
      </w:r>
    </w:p>
    <w:p w14:paraId="4F4EAFC6" w14:textId="4D501D55" w:rsidR="00FA5DD7" w:rsidRDefault="00FA5DD7" w:rsidP="00F07719">
      <w:pPr>
        <w:spacing w:after="0"/>
        <w:ind w:firstLine="720"/>
      </w:pPr>
      <w:r>
        <w:t>- OVW  -  Training dates</w:t>
      </w:r>
      <w:r w:rsidR="00A873DC">
        <w:t xml:space="preserve">  including Digital Foundation </w:t>
      </w:r>
      <w:r w:rsidR="00EB7DD2">
        <w:t xml:space="preserve">and Basic Digital </w:t>
      </w:r>
      <w:r w:rsidR="00A873DC">
        <w:t xml:space="preserve">modules </w:t>
      </w:r>
    </w:p>
    <w:p w14:paraId="3B17910F" w14:textId="462EC87D" w:rsidR="00F7084E" w:rsidRDefault="00F7084E" w:rsidP="00F07719">
      <w:pPr>
        <w:spacing w:after="0"/>
        <w:ind w:firstLine="720"/>
      </w:pPr>
      <w:r>
        <w:t>- OVW  e-bulletin 26.</w:t>
      </w:r>
    </w:p>
    <w:p w14:paraId="56D8553A" w14:textId="5D714C5B" w:rsidR="00FD5466" w:rsidRDefault="00FD5466" w:rsidP="00FD5466">
      <w:pPr>
        <w:spacing w:after="0"/>
        <w:ind w:left="720"/>
      </w:pPr>
      <w:r>
        <w:t xml:space="preserve">- Democratic  Boundary Commission  Cymru   request for feedback with online    questionnaire. </w:t>
      </w:r>
    </w:p>
    <w:p w14:paraId="0B2A4B0C" w14:textId="224BE9CC" w:rsidR="00FA5DD7" w:rsidRDefault="00FA5DD7" w:rsidP="00380A0E">
      <w:pPr>
        <w:spacing w:after="0"/>
        <w:ind w:left="720"/>
      </w:pPr>
      <w:r>
        <w:t xml:space="preserve">- </w:t>
      </w:r>
      <w:r w:rsidR="00380A0E">
        <w:t xml:space="preserve">Community Engagement </w:t>
      </w:r>
      <w:r w:rsidR="00380A0E" w:rsidRPr="00380A0E">
        <w:t xml:space="preserve">initiative  </w:t>
      </w:r>
      <w:r w:rsidR="005B62B8">
        <w:t>f</w:t>
      </w:r>
      <w:r w:rsidR="00380A0E" w:rsidRPr="00380A0E">
        <w:t>rom the Dyfed Powys Local Resilience Forum   via  PCC</w:t>
      </w:r>
      <w:r w:rsidR="00F377B1">
        <w:t>.</w:t>
      </w:r>
    </w:p>
    <w:p w14:paraId="3CB1C6FC" w14:textId="285288BC" w:rsidR="00D204A4" w:rsidRDefault="00D204A4" w:rsidP="00380A0E">
      <w:pPr>
        <w:spacing w:after="0"/>
        <w:ind w:left="720"/>
      </w:pPr>
      <w:r>
        <w:t xml:space="preserve">-  </w:t>
      </w:r>
      <w:r w:rsidR="002E29D0">
        <w:t xml:space="preserve">The Voice  issue 3  from OVW.  </w:t>
      </w:r>
    </w:p>
    <w:p w14:paraId="4C5D37D4" w14:textId="61DBFC7B" w:rsidR="00370ADD" w:rsidRDefault="00370ADD" w:rsidP="00380A0E">
      <w:pPr>
        <w:spacing w:after="0"/>
        <w:ind w:left="720"/>
      </w:pPr>
      <w:r>
        <w:t xml:space="preserve">- Appeal – request for donation from St John’s Ambulance. </w:t>
      </w:r>
    </w:p>
    <w:p w14:paraId="42EF7F7D" w14:textId="6E5691C5" w:rsidR="004D6FC7" w:rsidRDefault="004D6FC7" w:rsidP="00380A0E">
      <w:pPr>
        <w:spacing w:after="0"/>
        <w:ind w:left="720"/>
      </w:pPr>
      <w:r>
        <w:t>- Code of Conduct Refresher Course   21st July from PCC   6-7.30 pm.</w:t>
      </w:r>
    </w:p>
    <w:p w14:paraId="235E90E8" w14:textId="635C5EE6" w:rsidR="005F3602" w:rsidRDefault="005F3602" w:rsidP="005F3602">
      <w:pPr>
        <w:pStyle w:val="ListParagraph"/>
        <w:numPr>
          <w:ilvl w:val="0"/>
          <w:numId w:val="1"/>
        </w:numPr>
      </w:pPr>
      <w:r>
        <w:t xml:space="preserve">Financial Matters </w:t>
      </w:r>
    </w:p>
    <w:p w14:paraId="5D43158E" w14:textId="74BC0571" w:rsidR="005F3602" w:rsidRDefault="005F3602" w:rsidP="005F3602">
      <w:pPr>
        <w:pStyle w:val="ListParagraph"/>
        <w:numPr>
          <w:ilvl w:val="0"/>
          <w:numId w:val="4"/>
        </w:numPr>
      </w:pPr>
      <w:r>
        <w:t xml:space="preserve">Bank Balances </w:t>
      </w:r>
      <w:r w:rsidR="0036052C">
        <w:t xml:space="preserve">- </w:t>
      </w:r>
      <w:r w:rsidR="00C65A1C">
        <w:t>£32,169.20</w:t>
      </w:r>
      <w:r w:rsidR="00F2138B">
        <w:t xml:space="preserve">  &amp; </w:t>
      </w:r>
      <w:r w:rsidR="00C65A1C">
        <w:t xml:space="preserve"> £790.56</w:t>
      </w:r>
    </w:p>
    <w:p w14:paraId="05E294C2" w14:textId="74270F38" w:rsidR="005F3602" w:rsidRDefault="00216A0F" w:rsidP="005F3602">
      <w:pPr>
        <w:pStyle w:val="ListParagraph"/>
        <w:numPr>
          <w:ilvl w:val="0"/>
          <w:numId w:val="4"/>
        </w:numPr>
      </w:pPr>
      <w:r>
        <w:t xml:space="preserve">To note -  </w:t>
      </w:r>
      <w:r w:rsidR="005F3602">
        <w:t xml:space="preserve">Easy Websites DD £36.96 monthly West Wales Systems  DD  £51 monthly </w:t>
      </w:r>
    </w:p>
    <w:p w14:paraId="34393734" w14:textId="570F2746" w:rsidR="005F3602" w:rsidRDefault="005F3602" w:rsidP="00216A0F">
      <w:pPr>
        <w:pStyle w:val="ListParagraph"/>
        <w:ind w:left="1080"/>
      </w:pPr>
      <w:r>
        <w:t>Clerks Salary  SO  £30</w:t>
      </w:r>
      <w:r w:rsidR="00216A0F">
        <w:t>3.20,  HMRC PAYE  SO  £69.20.Received £90 from Celtic Catch.</w:t>
      </w:r>
    </w:p>
    <w:p w14:paraId="3884BAE5" w14:textId="07F323F3" w:rsidR="009E425F" w:rsidRDefault="009E425F" w:rsidP="009E425F">
      <w:pPr>
        <w:pStyle w:val="ListParagraph"/>
        <w:numPr>
          <w:ilvl w:val="0"/>
          <w:numId w:val="4"/>
        </w:numPr>
      </w:pPr>
      <w:r>
        <w:t xml:space="preserve">Invoices for payment -  Proforma Invoice for 8 noticeboards </w:t>
      </w:r>
      <w:r w:rsidR="00F2138B">
        <w:t>£</w:t>
      </w:r>
      <w:r w:rsidR="00853BF6">
        <w:t xml:space="preserve">4960,  </w:t>
      </w:r>
      <w:r>
        <w:t xml:space="preserve"> PPS July inspections £</w:t>
      </w:r>
      <w:r w:rsidR="00EC614E">
        <w:t xml:space="preserve">84, Milton Play area yearly rent £30,   Internal Auditors Report </w:t>
      </w:r>
      <w:r w:rsidR="004F5A45">
        <w:t xml:space="preserve"> £160</w:t>
      </w:r>
      <w:r w:rsidR="00B60D61">
        <w:t>,  Roundup Weedkiller</w:t>
      </w:r>
      <w:r w:rsidR="00CF3C69">
        <w:t xml:space="preserve"> £34,  </w:t>
      </w:r>
      <w:r w:rsidR="00C334AE">
        <w:t xml:space="preserve">£150 installation and fixing of Redberth noticeboard </w:t>
      </w:r>
    </w:p>
    <w:p w14:paraId="694B539A" w14:textId="42DCF772" w:rsidR="004F5A45" w:rsidRDefault="004F5A45" w:rsidP="004F5A45">
      <w:pPr>
        <w:pStyle w:val="ListParagraph"/>
        <w:ind w:left="1080"/>
      </w:pPr>
      <w:r>
        <w:t xml:space="preserve">To </w:t>
      </w:r>
      <w:r w:rsidR="00297D97">
        <w:t xml:space="preserve">approve </w:t>
      </w:r>
      <w:r>
        <w:t xml:space="preserve"> out of meetings payment</w:t>
      </w:r>
      <w:r w:rsidR="005D0475">
        <w:t xml:space="preserve">s  -  £140 for safety </w:t>
      </w:r>
      <w:r w:rsidR="00AE1B83">
        <w:t xml:space="preserve">netting on Milton Marsh Walk </w:t>
      </w:r>
      <w:r w:rsidR="00297D97">
        <w:t xml:space="preserve">bridge,   £212. 51 for new baby swing seat </w:t>
      </w:r>
      <w:r w:rsidR="00173800">
        <w:t>at Carew Play Park</w:t>
      </w:r>
    </w:p>
    <w:p w14:paraId="0C0CEFAD" w14:textId="5A094CDB" w:rsidR="00216A0F" w:rsidRDefault="00216A0F" w:rsidP="00216A0F">
      <w:pPr>
        <w:pStyle w:val="ListParagraph"/>
        <w:numPr>
          <w:ilvl w:val="0"/>
          <w:numId w:val="1"/>
        </w:numPr>
      </w:pPr>
      <w:r>
        <w:t>County Councillors Report</w:t>
      </w:r>
    </w:p>
    <w:p w14:paraId="058659D5" w14:textId="7E09AA55" w:rsidR="00216A0F" w:rsidRDefault="00216A0F" w:rsidP="00216A0F">
      <w:pPr>
        <w:pStyle w:val="ListParagraph"/>
        <w:numPr>
          <w:ilvl w:val="0"/>
          <w:numId w:val="1"/>
        </w:numPr>
      </w:pPr>
      <w:r>
        <w:t>Policing Matters</w:t>
      </w:r>
    </w:p>
    <w:p w14:paraId="742202AA" w14:textId="70769BCE" w:rsidR="00D836A6" w:rsidRDefault="00D836A6" w:rsidP="00216A0F">
      <w:pPr>
        <w:pStyle w:val="ListParagraph"/>
        <w:numPr>
          <w:ilvl w:val="0"/>
          <w:numId w:val="1"/>
        </w:numPr>
      </w:pPr>
      <w:r>
        <w:t xml:space="preserve">“What’s Been Happening” &amp; General Discussion </w:t>
      </w:r>
      <w:r w:rsidR="006B5FF3">
        <w:t xml:space="preserve"> </w:t>
      </w:r>
      <w:r w:rsidR="00B83ED2">
        <w:t>for agenda  items for August meeting</w:t>
      </w:r>
      <w:r w:rsidR="00DA65CD">
        <w:t xml:space="preserve"> (as per monthly schedule -  December event &amp; date for Senior Citizens Christmas Dinner</w:t>
      </w:r>
      <w:r w:rsidR="005B3DA0">
        <w:t>)</w:t>
      </w:r>
      <w:r w:rsidR="00DA65CD">
        <w:t>.</w:t>
      </w:r>
    </w:p>
    <w:p w14:paraId="355645F1" w14:textId="3200876F" w:rsidR="00216A0F" w:rsidRDefault="00216A0F" w:rsidP="00216A0F">
      <w:pPr>
        <w:pStyle w:val="ListParagraph"/>
        <w:numPr>
          <w:ilvl w:val="0"/>
          <w:numId w:val="1"/>
        </w:numPr>
      </w:pPr>
      <w:r>
        <w:t xml:space="preserve">Approve date and time of next meeting   -   Wednesday 12th August 2026 at 7 pm.  </w:t>
      </w:r>
    </w:p>
    <w:p w14:paraId="28A817F6" w14:textId="77777777" w:rsidR="005274C6" w:rsidRDefault="00216A0F" w:rsidP="00216A0F">
      <w:r>
        <w:t xml:space="preserve">Carew Community Council </w:t>
      </w:r>
      <w:r w:rsidR="00F83907">
        <w:t xml:space="preserve">is </w:t>
      </w:r>
      <w:r>
        <w:t xml:space="preserve"> regulated by its Standing Orders. </w:t>
      </w:r>
    </w:p>
    <w:p w14:paraId="06C2A0CA" w14:textId="77777777" w:rsidR="005274C6" w:rsidRDefault="005274C6" w:rsidP="00216A0F"/>
    <w:p w14:paraId="39E85D54" w14:textId="77777777" w:rsidR="005274C6" w:rsidRDefault="005274C6" w:rsidP="00216A0F"/>
    <w:p w14:paraId="33887077" w14:textId="21158EF7" w:rsidR="00216A0F" w:rsidRDefault="005274C6" w:rsidP="005274C6">
      <w:pPr>
        <w:jc w:val="center"/>
      </w:pPr>
      <w:r>
        <w:t>0-0-0-0-0-0-0-</w:t>
      </w:r>
    </w:p>
    <w:sectPr w:rsidR="00216A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007F" w14:textId="77777777" w:rsidR="00B4290F" w:rsidRDefault="00B4290F" w:rsidP="000F2B16">
      <w:pPr>
        <w:spacing w:after="0" w:line="240" w:lineRule="auto"/>
      </w:pPr>
      <w:r>
        <w:separator/>
      </w:r>
    </w:p>
  </w:endnote>
  <w:endnote w:type="continuationSeparator" w:id="0">
    <w:p w14:paraId="7A50A623" w14:textId="77777777" w:rsidR="00B4290F" w:rsidRDefault="00B4290F" w:rsidP="000F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BE97" w14:textId="77777777" w:rsidR="00B4290F" w:rsidRDefault="00B4290F" w:rsidP="000F2B16">
      <w:pPr>
        <w:spacing w:after="0" w:line="240" w:lineRule="auto"/>
      </w:pPr>
      <w:r>
        <w:separator/>
      </w:r>
    </w:p>
  </w:footnote>
  <w:footnote w:type="continuationSeparator" w:id="0">
    <w:p w14:paraId="732D1D6E" w14:textId="77777777" w:rsidR="00B4290F" w:rsidRDefault="00B4290F" w:rsidP="000F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9825"/>
      <w:docPartObj>
        <w:docPartGallery w:val="Page Numbers (Top of Page)"/>
        <w:docPartUnique/>
      </w:docPartObj>
    </w:sdtPr>
    <w:sdtContent>
      <w:p w14:paraId="1CBCC9C4" w14:textId="2D4D0A2C" w:rsidR="000F2B16" w:rsidRDefault="000F2B1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8DA21" w14:textId="77777777" w:rsidR="000F2B16" w:rsidRDefault="000F2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7F0"/>
    <w:multiLevelType w:val="hybridMultilevel"/>
    <w:tmpl w:val="7BE699F8"/>
    <w:lvl w:ilvl="0" w:tplc="F4CCC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D31BF"/>
    <w:multiLevelType w:val="hybridMultilevel"/>
    <w:tmpl w:val="3DC663EA"/>
    <w:lvl w:ilvl="0" w:tplc="2DCC461E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315FF"/>
    <w:multiLevelType w:val="hybridMultilevel"/>
    <w:tmpl w:val="0C3A5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EDF"/>
    <w:multiLevelType w:val="hybridMultilevel"/>
    <w:tmpl w:val="0E321162"/>
    <w:lvl w:ilvl="0" w:tplc="319A3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F3765"/>
    <w:multiLevelType w:val="hybridMultilevel"/>
    <w:tmpl w:val="86B8C68A"/>
    <w:lvl w:ilvl="0" w:tplc="468029BC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1583E"/>
    <w:multiLevelType w:val="hybridMultilevel"/>
    <w:tmpl w:val="2E8E8D20"/>
    <w:lvl w:ilvl="0" w:tplc="E954ED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DA2"/>
    <w:multiLevelType w:val="hybridMultilevel"/>
    <w:tmpl w:val="243EE9E0"/>
    <w:lvl w:ilvl="0" w:tplc="3940D3F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817326"/>
    <w:multiLevelType w:val="hybridMultilevel"/>
    <w:tmpl w:val="40E62B0E"/>
    <w:lvl w:ilvl="0" w:tplc="F9F60A9C">
      <w:start w:val="3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3186688">
    <w:abstractNumId w:val="2"/>
  </w:num>
  <w:num w:numId="2" w16cid:durableId="2061440170">
    <w:abstractNumId w:val="0"/>
  </w:num>
  <w:num w:numId="3" w16cid:durableId="972297470">
    <w:abstractNumId w:val="1"/>
  </w:num>
  <w:num w:numId="4" w16cid:durableId="613559132">
    <w:abstractNumId w:val="3"/>
  </w:num>
  <w:num w:numId="5" w16cid:durableId="2107729126">
    <w:abstractNumId w:val="4"/>
  </w:num>
  <w:num w:numId="6" w16cid:durableId="1245648873">
    <w:abstractNumId w:val="5"/>
  </w:num>
  <w:num w:numId="7" w16cid:durableId="1141655769">
    <w:abstractNumId w:val="7"/>
  </w:num>
  <w:num w:numId="8" w16cid:durableId="1958484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02"/>
    <w:rsid w:val="00081F2A"/>
    <w:rsid w:val="000979B8"/>
    <w:rsid w:val="000F2B16"/>
    <w:rsid w:val="00173800"/>
    <w:rsid w:val="001E646C"/>
    <w:rsid w:val="00216A0F"/>
    <w:rsid w:val="00256BD0"/>
    <w:rsid w:val="00297D97"/>
    <w:rsid w:val="002B6028"/>
    <w:rsid w:val="002D166F"/>
    <w:rsid w:val="002E29D0"/>
    <w:rsid w:val="003057E3"/>
    <w:rsid w:val="0036052C"/>
    <w:rsid w:val="00370ADD"/>
    <w:rsid w:val="00375059"/>
    <w:rsid w:val="00380A0E"/>
    <w:rsid w:val="003F0583"/>
    <w:rsid w:val="004D6FC7"/>
    <w:rsid w:val="004F5A45"/>
    <w:rsid w:val="005274C6"/>
    <w:rsid w:val="005564F8"/>
    <w:rsid w:val="005828E5"/>
    <w:rsid w:val="005B3DA0"/>
    <w:rsid w:val="005B62B8"/>
    <w:rsid w:val="005D0475"/>
    <w:rsid w:val="005F3602"/>
    <w:rsid w:val="00633EFC"/>
    <w:rsid w:val="006B5FF3"/>
    <w:rsid w:val="006F3AF8"/>
    <w:rsid w:val="00793A85"/>
    <w:rsid w:val="007D2B93"/>
    <w:rsid w:val="007F0DB4"/>
    <w:rsid w:val="00824AB1"/>
    <w:rsid w:val="00853BF6"/>
    <w:rsid w:val="00853CFE"/>
    <w:rsid w:val="00856587"/>
    <w:rsid w:val="008729F5"/>
    <w:rsid w:val="008F131A"/>
    <w:rsid w:val="00910352"/>
    <w:rsid w:val="00930BAB"/>
    <w:rsid w:val="009629E4"/>
    <w:rsid w:val="00967C32"/>
    <w:rsid w:val="009A3426"/>
    <w:rsid w:val="009E425F"/>
    <w:rsid w:val="009F594E"/>
    <w:rsid w:val="00A30F3D"/>
    <w:rsid w:val="00A873DC"/>
    <w:rsid w:val="00A91D05"/>
    <w:rsid w:val="00A9511E"/>
    <w:rsid w:val="00AC74B7"/>
    <w:rsid w:val="00AE1B83"/>
    <w:rsid w:val="00B4290F"/>
    <w:rsid w:val="00B53439"/>
    <w:rsid w:val="00B60D61"/>
    <w:rsid w:val="00B83ED2"/>
    <w:rsid w:val="00BB3F1F"/>
    <w:rsid w:val="00BD4819"/>
    <w:rsid w:val="00C334AE"/>
    <w:rsid w:val="00C65A1C"/>
    <w:rsid w:val="00C74056"/>
    <w:rsid w:val="00CE3F4F"/>
    <w:rsid w:val="00CF3C69"/>
    <w:rsid w:val="00D204A4"/>
    <w:rsid w:val="00D836A6"/>
    <w:rsid w:val="00DA65CD"/>
    <w:rsid w:val="00EA1A4E"/>
    <w:rsid w:val="00EB7DD2"/>
    <w:rsid w:val="00EC22F8"/>
    <w:rsid w:val="00EC614E"/>
    <w:rsid w:val="00EE5EB7"/>
    <w:rsid w:val="00F07719"/>
    <w:rsid w:val="00F2138B"/>
    <w:rsid w:val="00F377B1"/>
    <w:rsid w:val="00F57D6D"/>
    <w:rsid w:val="00F7084E"/>
    <w:rsid w:val="00F83907"/>
    <w:rsid w:val="00FA5DD7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5715"/>
  <w15:chartTrackingRefBased/>
  <w15:docId w15:val="{A7816E4A-3BE4-4600-B13E-17859307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6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2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16"/>
  </w:style>
  <w:style w:type="paragraph" w:styleId="Footer">
    <w:name w:val="footer"/>
    <w:basedOn w:val="Normal"/>
    <w:link w:val="FooterChar"/>
    <w:uiPriority w:val="99"/>
    <w:unhideWhenUsed/>
    <w:rsid w:val="000F2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carewcommunity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72</cp:revision>
  <dcterms:created xsi:type="dcterms:W3CDTF">2026-06-30T10:15:00Z</dcterms:created>
  <dcterms:modified xsi:type="dcterms:W3CDTF">2026-07-01T10:14:00Z</dcterms:modified>
</cp:coreProperties>
</file>